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Kde se skrývá pravda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  <w:t xml:space="preserve">Autorka: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Anna Tell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Překladatelka: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Olga Bažantová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  <w:t xml:space="preserve">Nakladatelství: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Bourdon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color w:val="58585a"/>
          <w:highlight w:val="white"/>
        </w:rPr>
      </w:pPr>
      <w:r w:rsidDel="00000000" w:rsidR="00000000" w:rsidRPr="00000000">
        <w:rPr>
          <w:rtl w:val="0"/>
        </w:rPr>
        <w:t xml:space="preserve">vázaná, 368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/>
      </w:pPr>
      <w:r w:rsidDel="00000000" w:rsidR="00000000" w:rsidRPr="00000000">
        <w:rPr>
          <w:highlight w:val="white"/>
          <w:rtl w:val="0"/>
        </w:rPr>
        <w:t xml:space="preserve">ISBN</w:t>
      </w:r>
      <w:r w:rsidDel="00000000" w:rsidR="00000000" w:rsidRPr="00000000">
        <w:rPr>
          <w:rtl w:val="0"/>
        </w:rPr>
        <w:t xml:space="preserve"> 978-80-7611-271-1</w:t>
      </w:r>
      <w:r w:rsidDel="00000000" w:rsidR="00000000" w:rsidRPr="00000000">
        <w:rPr>
          <w:sz w:val="27"/>
          <w:szCs w:val="27"/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DPC </w:t>
      </w:r>
      <w:r w:rsidDel="00000000" w:rsidR="00000000" w:rsidRPr="00000000">
        <w:rPr>
          <w:rtl w:val="0"/>
        </w:rPr>
        <w:t xml:space="preserve">399 Kč</w:t>
      </w:r>
    </w:p>
    <w:p w:rsidR="00000000" w:rsidDel="00000000" w:rsidP="00000000" w:rsidRDefault="00000000" w:rsidRPr="00000000" w14:paraId="0000000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https://www.velkyctvrtek.cz/knihy/kde-se-skryva-pravda/</w:t>
        </w:r>
      </w:hyperlink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https://www.kosmas.cz/knihy/550238/kde-se-skryva-pravda/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Uprostřed letních veder je ve švédském Karlstadu nalezen zavražděný policista. Nedávno pracoval na rozsáhlé a široce zpochybňované policejní operaci. Brutální charakter vraždy zvyšuje strach, který se šíří policejním sborem, a mnozí si začínají klást otázku: kdo je další na řadě? Zkušená vyšetřovatelka Hedvig Lilja je požádána, aby odjela do Karlstadu podpořit vyšetřování. Mezitím se čtenář seznamuje s mladou Elin, která truchlí po nedávno zesnulé matce a snaží se najít odpovědi na otázku, co se vlastně stalo, když její otec před 25 lety beze stopy zmizel z vojenské služby v Kristinehamnu. Kde se skrývá pravda je první knihou nové série od úspěšné švédské spisovatelky a bývalé detektivní inspektorky Anny Tell. Její protagonistkou je Hedvig Lilja, drsná policistka s hromadou životních i pracovních zkušeností a mimořádnou intuicí. Děj se odehrává v temných lesích a vesnicích divokého kraje Värmland.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Anna Tell  je švédská spisovatelka a detektivní inspektorka ve státní zpravodajské službě Säpo. Vystudovala politologii na univerzitě v Uppsale a je také vyškolenou </w:t>
      </w:r>
      <w:r w:rsidDel="00000000" w:rsidR="00000000" w:rsidRPr="00000000">
        <w:rPr>
          <w:rtl w:val="0"/>
        </w:rPr>
        <w:t xml:space="preserve">policistkou</w:t>
      </w:r>
      <w:r w:rsidDel="00000000" w:rsidR="00000000" w:rsidRPr="00000000">
        <w:rPr>
          <w:rtl w:val="0"/>
        </w:rPr>
        <w:t xml:space="preserve">. Pracovala jako důstojnice švédských ozbrojených sil i jako detektivní inspektorka u stockholmské policie a v Säpo, v ozbrojených silách sloužila v Bosně, Kosovu a Afghánistánu.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kosmas.cz/knihy/550238/kde-se-skryva-pravda/" TargetMode="External"/><Relationship Id="rId9" Type="http://schemas.openxmlformats.org/officeDocument/2006/relationships/hyperlink" Target="https://www.velkyctvrtek.cz/?post_type=knihy&amp;p=4778&amp;preview=tru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2717/anna-tell/" TargetMode="External"/><Relationship Id="rId7" Type="http://schemas.openxmlformats.org/officeDocument/2006/relationships/hyperlink" Target="https://www.kosmas.cz/prekladatel/60636/olga-bazantova/" TargetMode="External"/><Relationship Id="rId8" Type="http://schemas.openxmlformats.org/officeDocument/2006/relationships/hyperlink" Target="https://www.kosmas.cz/nakladatelstvi/876591/bourd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